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>
          <w:sz w:val="40"/>
          <w:szCs w:val="40"/>
        </w:rPr>
      </w:pPr>
      <w:bookmarkStart w:colFirst="0" w:colLast="0" w:name="_c92sep9752yl" w:id="0"/>
      <w:bookmarkEnd w:id="0"/>
      <w:r w:rsidDel="00000000" w:rsidR="00000000" w:rsidRPr="00000000">
        <w:rPr>
          <w:sz w:val="40"/>
          <w:szCs w:val="40"/>
          <w:rtl w:val="0"/>
        </w:rPr>
        <w:t xml:space="preserve">AWS Task 3 </w:t>
      </w:r>
    </w:p>
    <w:p w:rsidR="00000000" w:rsidDel="00000000" w:rsidP="00000000" w:rsidRDefault="00000000" w:rsidRPr="00000000" w14:paraId="00000002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Fonts w:ascii="DM Sans" w:cs="DM Sans" w:eastAsia="DM Sans" w:hAnsi="DM Sans"/>
          <w:b w:val="1"/>
          <w:bCs w:val="1"/>
          <w:sz w:val="24"/>
          <w:szCs w:val="24"/>
          <w:rtl w:val="0"/>
        </w:rPr>
        <w:t xml:space="preserve">Task Description:</w:t>
      </w:r>
    </w:p>
    <w:p w:rsidR="00000000" w:rsidDel="00000000" w:rsidP="00000000" w:rsidRDefault="00000000" w:rsidRPr="00000000" w14:paraId="00000003">
      <w:pPr>
        <w:rPr>
          <w:rFonts w:ascii="DM Sans" w:cs="DM Sans" w:eastAsia="DM Sans" w:hAnsi="DM San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1.</w:t>
      </w:r>
      <w:r w:rsidDel="00000000" w:rsidR="00000000" w:rsidRPr="00000000">
        <w:rPr>
          <w:sz w:val="26"/>
          <w:szCs w:val="26"/>
          <w:rtl w:val="0"/>
        </w:rPr>
        <w:t xml:space="preserve">Create a S3 bucket, with no public access and upload files to the bucket &amp; view the logs using cloudwatch for the uploaded files.</w:t>
        <w:br w:type="textWrapping"/>
        <w:br w:type="textWrapping"/>
      </w: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Screenshot 1 – AWS Console &amp; Region Selection</w:t>
      </w:r>
    </w:p>
    <w:p w:rsidR="00000000" w:rsidDel="00000000" w:rsidP="00000000" w:rsidRDefault="00000000" w:rsidRPr="00000000" w14:paraId="00000005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Step 1: Logged in to the AWS Management Console and selected the Mumbai (ap-south-1) region to ensure all resources are created in the same region.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-442912</wp:posOffset>
            </wp:positionH>
            <wp:positionV relativeFrom="paragraph">
              <wp:posOffset>570353</wp:posOffset>
            </wp:positionV>
            <wp:extent cx="6967538" cy="4515997"/>
            <wp:effectExtent b="0" l="0" r="0" t="0"/>
            <wp:wrapSquare wrapText="bothSides" distB="114300" distT="114300" distL="114300" distR="11430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7538" cy="45159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tncucx1bc41w" w:id="1"/>
      <w:bookmarkEnd w:id="1"/>
      <w:r w:rsidDel="00000000" w:rsidR="00000000" w:rsidRPr="00000000">
        <w:rPr>
          <w:b w:val="1"/>
          <w:bCs w:val="1"/>
          <w:sz w:val="34"/>
          <w:szCs w:val="34"/>
          <w:rtl w:val="0"/>
        </w:rPr>
        <w:br w:type="textWrapping"/>
      </w:r>
    </w:p>
    <w:p w:rsidR="00000000" w:rsidDel="00000000" w:rsidP="00000000" w:rsidRDefault="00000000" w:rsidRPr="00000000" w14:paraId="0000000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u637z3l55ali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keepNext w:val="0"/>
        <w:keepLines w:val="0"/>
        <w:spacing w:after="80" w:lineRule="auto"/>
        <w:rPr>
          <w:b w:val="1"/>
          <w:bCs w:val="1"/>
        </w:rPr>
      </w:pPr>
      <w:bookmarkStart w:colFirst="0" w:colLast="0" w:name="_wkvxiowpfzpd" w:id="3"/>
      <w:bookmarkEnd w:id="3"/>
      <w:r w:rsidDel="00000000" w:rsidR="00000000" w:rsidRPr="00000000">
        <w:rPr>
          <w:b w:val="1"/>
          <w:bCs w:val="1"/>
          <w:rtl w:val="0"/>
        </w:rPr>
        <w:t xml:space="preserve">Screenshot 2 – S3 Bucket Creation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b w:val="1"/>
          <w:bCs w:val="1"/>
          <w:sz w:val="20"/>
          <w:szCs w:val="20"/>
          <w:rtl w:val="0"/>
        </w:rPr>
        <w:t xml:space="preserve">Step 2:</w:t>
      </w:r>
      <w:r w:rsidDel="00000000" w:rsidR="00000000" w:rsidRPr="00000000">
        <w:rPr>
          <w:sz w:val="20"/>
          <w:szCs w:val="20"/>
          <w:rtl w:val="0"/>
        </w:rPr>
        <w:t xml:space="preserve"> Created a new Amazon S3 bucket named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0"/>
          <w:szCs w:val="20"/>
          <w:rtl w:val="0"/>
        </w:rPr>
        <w:t xml:space="preserve">mytask3-s3-bucket</w:t>
      </w:r>
      <w:r w:rsidDel="00000000" w:rsidR="00000000" w:rsidRPr="00000000">
        <w:rPr>
          <w:sz w:val="20"/>
          <w:szCs w:val="20"/>
          <w:rtl w:val="0"/>
        </w:rPr>
        <w:t xml:space="preserve"> with </w:t>
      </w:r>
      <w:r w:rsidDel="00000000" w:rsidR="00000000" w:rsidRPr="00000000">
        <w:rPr>
          <w:b w:val="1"/>
          <w:bCs w:val="1"/>
          <w:sz w:val="20"/>
          <w:szCs w:val="20"/>
          <w:rtl w:val="0"/>
        </w:rPr>
        <w:t xml:space="preserve">Block All Public Access</w:t>
      </w:r>
      <w:r w:rsidDel="00000000" w:rsidR="00000000" w:rsidRPr="00000000">
        <w:rPr>
          <w:sz w:val="20"/>
          <w:szCs w:val="20"/>
          <w:rtl w:val="0"/>
        </w:rPr>
        <w:t xml:space="preserve"> enabled to keep the bucket private.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-142874</wp:posOffset>
            </wp:positionH>
            <wp:positionV relativeFrom="paragraph">
              <wp:posOffset>4705350</wp:posOffset>
            </wp:positionV>
            <wp:extent cx="6391275" cy="4057650"/>
            <wp:effectExtent b="0" l="0" r="0" t="0"/>
            <wp:wrapSquare wrapText="bothSides" distB="114300" distT="114300" distL="114300" distR="11430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057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-142874</wp:posOffset>
            </wp:positionH>
            <wp:positionV relativeFrom="paragraph">
              <wp:posOffset>561975</wp:posOffset>
            </wp:positionV>
            <wp:extent cx="6391574" cy="4143375"/>
            <wp:effectExtent b="0" l="0" r="0" t="0"/>
            <wp:wrapSquare wrapText="bothSides" distB="114300" distT="114300" distL="114300" distR="11430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1574" cy="4143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sz w:val="18"/>
          <w:szCs w:val="18"/>
          <w:rtl w:val="0"/>
        </w:rPr>
        <w:br w:type="textWrapping"/>
      </w:r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Step 3 – Screenshot 3: Uploading File to S3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sz w:val="18"/>
          <w:szCs w:val="18"/>
          <w:rtl w:val="0"/>
        </w:rPr>
        <w:t xml:space="preserve">Uploaded a file to the S3 bucket to validate successful object storage and prepare for logging verification.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-95249</wp:posOffset>
            </wp:positionH>
            <wp:positionV relativeFrom="paragraph">
              <wp:posOffset>4686300</wp:posOffset>
            </wp:positionV>
            <wp:extent cx="5943600" cy="3860800"/>
            <wp:effectExtent b="0" l="0" r="0" t="0"/>
            <wp:wrapSquare wrapText="bothSides" distB="114300" distT="114300" distL="114300" distR="11430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-95249</wp:posOffset>
            </wp:positionH>
            <wp:positionV relativeFrom="paragraph">
              <wp:posOffset>417849</wp:posOffset>
            </wp:positionV>
            <wp:extent cx="5943600" cy="3860800"/>
            <wp:effectExtent b="0" l="0" r="0" t="0"/>
            <wp:wrapSquare wrapText="bothSides" distB="114300" distT="114300" distL="114300" distR="11430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rPr>
          <w:b w:val="1"/>
          <w:bCs w:val="1"/>
          <w:sz w:val="34"/>
          <w:szCs w:val="34"/>
        </w:rPr>
      </w:pP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</w: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4 – Screenshot 4: CloudTrail Creation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Created a CloudTrail trail named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s3-upload-trail</w:t>
      </w:r>
      <w:r w:rsidDel="00000000" w:rsidR="00000000" w:rsidRPr="00000000">
        <w:rPr>
          <w:rtl w:val="0"/>
        </w:rPr>
        <w:t xml:space="preserve"> to record AWS API activity related to S3 operations.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10">
      <w:pPr>
        <w:spacing w:line="240" w:lineRule="auto"/>
        <w:rPr>
          <w:b w:val="1"/>
          <w:bCs w:val="1"/>
          <w:sz w:val="30"/>
          <w:szCs w:val="30"/>
        </w:rPr>
      </w:pPr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Step 5 – Screenshot 5: Enabling S3 Data Events</w:t>
      </w:r>
    </w:p>
    <w:p w:rsidR="00000000" w:rsidDel="00000000" w:rsidP="00000000" w:rsidRDefault="00000000" w:rsidRPr="00000000" w14:paraId="00000011">
      <w:pPr>
        <w:spacing w:after="240" w:before="240"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Enabled </w:t>
      </w:r>
      <w:r w:rsidDel="00000000" w:rsidR="00000000" w:rsidRPr="00000000">
        <w:rPr>
          <w:b w:val="1"/>
          <w:bCs w:val="1"/>
          <w:sz w:val="18"/>
          <w:szCs w:val="18"/>
          <w:rtl w:val="0"/>
        </w:rPr>
        <w:t xml:space="preserve">S3 Data Events (Read and Write)</w:t>
      </w:r>
      <w:r w:rsidDel="00000000" w:rsidR="00000000" w:rsidRPr="00000000">
        <w:rPr>
          <w:sz w:val="18"/>
          <w:szCs w:val="18"/>
          <w:rtl w:val="0"/>
        </w:rPr>
        <w:t xml:space="preserve"> for the bucket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18"/>
          <w:szCs w:val="18"/>
          <w:rtl w:val="0"/>
        </w:rPr>
        <w:t xml:space="preserve">mytask3-s3-bucket</w:t>
      </w:r>
      <w:r w:rsidDel="00000000" w:rsidR="00000000" w:rsidRPr="00000000">
        <w:rPr>
          <w:sz w:val="18"/>
          <w:szCs w:val="18"/>
          <w:rtl w:val="0"/>
        </w:rPr>
        <w:t xml:space="preserve"> to capture object-level actions such as file uploads.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57151</wp:posOffset>
            </wp:positionH>
            <wp:positionV relativeFrom="paragraph">
              <wp:posOffset>571500</wp:posOffset>
            </wp:positionV>
            <wp:extent cx="5886450" cy="3679031"/>
            <wp:effectExtent b="0" l="0" r="0" t="0"/>
            <wp:wrapSquare wrapText="bothSides" distB="114300" distT="114300" distL="114300" distR="11430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6790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57151</wp:posOffset>
            </wp:positionH>
            <wp:positionV relativeFrom="paragraph">
              <wp:posOffset>3867150</wp:posOffset>
            </wp:positionV>
            <wp:extent cx="5761646" cy="3732628"/>
            <wp:effectExtent b="0" l="0" r="0" t="0"/>
            <wp:wrapSquare wrapText="bothSides" distB="114300" distT="114300" distL="114300" distR="11430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1646" cy="37326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3f228kly7sdr" w:id="4"/>
      <w:bookmarkEnd w:id="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6 – Screenshot 6: Enabling CloudWatch Logs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Configured CloudTrail to send logs to </w:t>
      </w:r>
      <w:r w:rsidDel="00000000" w:rsidR="00000000" w:rsidRPr="00000000">
        <w:rPr>
          <w:b w:val="1"/>
          <w:bCs w:val="1"/>
          <w:rtl w:val="0"/>
        </w:rPr>
        <w:t xml:space="preserve">CloudWatch Logs</w:t>
      </w:r>
      <w:r w:rsidDel="00000000" w:rsidR="00000000" w:rsidRPr="00000000">
        <w:rPr>
          <w:rtl w:val="0"/>
        </w:rPr>
        <w:t xml:space="preserve"> using the log group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/aws/cloudtrail/s3-upload-logs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yx8rwbbfxmi" w:id="5"/>
      <w:bookmarkEnd w:id="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7 – Screenshot 7: Uploading VPC.docx</w:t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Uploaded the file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VPC.docx</w:t>
      </w:r>
      <w:r w:rsidDel="00000000" w:rsidR="00000000" w:rsidRPr="00000000">
        <w:rPr>
          <w:rtl w:val="0"/>
        </w:rPr>
        <w:t xml:space="preserve"> to the S3 bucket to generate a </w:t>
      </w:r>
      <w:r w:rsidDel="00000000" w:rsidR="00000000" w:rsidRPr="00000000">
        <w:rPr>
          <w:b w:val="1"/>
          <w:bCs w:val="1"/>
          <w:rtl w:val="0"/>
        </w:rPr>
        <w:t xml:space="preserve">PutObject</w:t>
      </w:r>
      <w:r w:rsidDel="00000000" w:rsidR="00000000" w:rsidRPr="00000000">
        <w:rPr>
          <w:rtl w:val="0"/>
        </w:rPr>
        <w:t xml:space="preserve"> event.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lcs1uv4bzmd" w:id="6"/>
      <w:bookmarkEnd w:id="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8 – Screenshot 8: CloudWatch Log Group</w:t>
      </w:r>
    </w:p>
    <w:p w:rsidR="00000000" w:rsidDel="00000000" w:rsidP="00000000" w:rsidRDefault="00000000" w:rsidRPr="00000000" w14:paraId="0000004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Accessed the CloudWatch log group associated with CloudTrail to review logged S3 activity.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41z7zxoanbjs" w:id="7"/>
      <w:bookmarkEnd w:id="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9 – Screenshot 9: CloudWatch Log Stream</w:t>
      </w:r>
    </w:p>
    <w:p w:rsidR="00000000" w:rsidDel="00000000" w:rsidP="00000000" w:rsidRDefault="00000000" w:rsidRPr="00000000" w14:paraId="0000005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Opened the relevant CloudTrail log stream for the </w:t>
      </w:r>
      <w:r w:rsidDel="00000000" w:rsidR="00000000" w:rsidRPr="00000000">
        <w:rPr>
          <w:b w:val="1"/>
          <w:bCs w:val="1"/>
          <w:rtl w:val="0"/>
        </w:rPr>
        <w:t xml:space="preserve">ap-south-1</w:t>
      </w:r>
      <w:r w:rsidDel="00000000" w:rsidR="00000000" w:rsidRPr="00000000">
        <w:rPr>
          <w:rtl w:val="0"/>
        </w:rPr>
        <w:t xml:space="preserve"> region to locate S3 data events.</w:t>
      </w:r>
    </w:p>
    <w:p w:rsidR="00000000" w:rsidDel="00000000" w:rsidP="00000000" w:rsidRDefault="00000000" w:rsidRPr="00000000" w14:paraId="0000005C">
      <w:pPr>
        <w:rPr>
          <w:b w:val="1"/>
          <w:bCs w:val="1"/>
          <w:sz w:val="34"/>
          <w:szCs w:val="34"/>
        </w:rPr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10 – Screenshot 10: PutObject Event Verification</w:t>
      </w:r>
    </w:p>
    <w:p w:rsidR="00000000" w:rsidDel="00000000" w:rsidP="00000000" w:rsidRDefault="00000000" w:rsidRPr="00000000" w14:paraId="0000005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Verified the </w:t>
      </w:r>
      <w:r w:rsidDel="00000000" w:rsidR="00000000" w:rsidRPr="00000000">
        <w:rPr>
          <w:b w:val="1"/>
          <w:bCs w:val="1"/>
          <w:rtl w:val="0"/>
        </w:rPr>
        <w:t xml:space="preserve">PutObject</w:t>
      </w:r>
      <w:r w:rsidDel="00000000" w:rsidR="00000000" w:rsidRPr="00000000">
        <w:rPr>
          <w:rtl w:val="0"/>
        </w:rPr>
        <w:t xml:space="preserve"> event in CloudWatch Logs, confirming that the upload of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VPC.docx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mytask3-s3-bucket</w:t>
      </w:r>
      <w:r w:rsidDel="00000000" w:rsidR="00000000" w:rsidRPr="00000000">
        <w:rPr>
          <w:rtl w:val="0"/>
        </w:rPr>
        <w:t xml:space="preserve"> was successfully logged.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5F">
      <w:pPr>
        <w:rPr>
          <w:b w:val="1"/>
          <w:bCs w:val="1"/>
          <w:sz w:val="34"/>
          <w:szCs w:val="34"/>
        </w:rPr>
      </w:pPr>
      <w:r w:rsidDel="00000000" w:rsidR="00000000" w:rsidRPr="00000000">
        <w:rPr>
          <w:sz w:val="28"/>
          <w:szCs w:val="28"/>
          <w:rtl w:val="0"/>
        </w:rPr>
        <w:t xml:space="preserve">2.Launch two ec2-instances and connect it to a application load balancer, where the output traffic from the server must be an load balancer IP address</w:t>
      </w:r>
      <w:r w:rsidDel="00000000" w:rsidR="00000000" w:rsidRPr="00000000">
        <w:rPr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1 – Screenshot 1: Launch EC2 Instance #1</w:t>
      </w:r>
    </w:p>
    <w:p w:rsidR="00000000" w:rsidDel="00000000" w:rsidP="00000000" w:rsidRDefault="00000000" w:rsidRPr="00000000" w14:paraId="0000006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Launched the first EC2 instance using the Amazon Linux 2 AMI, selected instance type, configured network settings, and attached a security group that allows HTTP (port 80) traffic.</w:t>
        <w:br w:type="textWrapping"/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608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ydamsnb19fl1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iokhrtjkr5v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mgfwq5h512wp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826iavqe59ed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ovplf0pfc27r" w:id="12"/>
      <w:bookmarkEnd w:id="1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2 – Screenshot 2: Launch EC2 Instance #2</w:t>
      </w:r>
    </w:p>
    <w:p w:rsidR="00000000" w:rsidDel="00000000" w:rsidP="00000000" w:rsidRDefault="00000000" w:rsidRPr="00000000" w14:paraId="0000006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Launched the second EC2 instance with the same configuration as the first, ensuring it is in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same VPC and subnet</w:t>
      </w:r>
      <w:r w:rsidDel="00000000" w:rsidR="00000000" w:rsidRPr="00000000">
        <w:rPr>
          <w:sz w:val="24"/>
          <w:szCs w:val="24"/>
          <w:rtl w:val="0"/>
        </w:rPr>
        <w:t xml:space="preserve"> for load balancer connectivity.</w:t>
      </w:r>
    </w:p>
    <w:p w:rsidR="00000000" w:rsidDel="00000000" w:rsidP="00000000" w:rsidRDefault="00000000" w:rsidRPr="00000000" w14:paraId="0000006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608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t1dfvz245mj1" w:id="13"/>
      <w:bookmarkEnd w:id="1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3 – Screenshot 3: Install Sample Web Application</w:t>
      </w:r>
    </w:p>
    <w:p w:rsidR="00000000" w:rsidDel="00000000" w:rsidP="00000000" w:rsidRDefault="00000000" w:rsidRPr="00000000" w14:paraId="0000006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Connected to each EC2 instance via SSH and installed a simple web server that displays a page identifying the instance (for testing).</w:t>
      </w:r>
    </w:p>
    <w:p w:rsidR="00000000" w:rsidDel="00000000" w:rsidP="00000000" w:rsidRDefault="00000000" w:rsidRPr="00000000" w14:paraId="0000006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8415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djqut4co1yl" w:id="14"/>
      <w:bookmarkEnd w:id="1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5 – Screenshot 5: Create Application Load Balancer (ALB)</w:t>
      </w:r>
    </w:p>
    <w:p w:rsidR="00000000" w:rsidDel="00000000" w:rsidP="00000000" w:rsidRDefault="00000000" w:rsidRPr="00000000" w14:paraId="0000006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Created an ALB:</w:t>
      </w:r>
    </w:p>
    <w:p w:rsidR="00000000" w:rsidDel="00000000" w:rsidP="00000000" w:rsidRDefault="00000000" w:rsidRPr="00000000" w14:paraId="0000006E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Type: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Application</w:t>
        <w:br w:type="textWrapping"/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Scheme: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Internet-facing</w:t>
        <w:br w:type="textWrapping"/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VPC: same as EC2 instances</w:t>
        <w:br w:type="textWrapping"/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Listeners: HTTP (80)</w:t>
        <w:br w:type="textWrapping"/>
      </w:r>
    </w:p>
    <w:p w:rsidR="00000000" w:rsidDel="00000000" w:rsidP="00000000" w:rsidRDefault="00000000" w:rsidRPr="00000000" w14:paraId="00000072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608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12" r="1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agqtc1mifmgf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prbtzq9ker1e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y22ukmvkdx88" w:id="17"/>
      <w:bookmarkEnd w:id="1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6 – Screenshot 6: Configure Target Group</w:t>
      </w:r>
    </w:p>
    <w:p w:rsidR="00000000" w:rsidDel="00000000" w:rsidP="00000000" w:rsidRDefault="00000000" w:rsidRPr="00000000" w14:paraId="0000007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Created a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target group</w:t>
      </w:r>
      <w:r w:rsidDel="00000000" w:rsidR="00000000" w:rsidRPr="00000000">
        <w:rPr>
          <w:sz w:val="24"/>
          <w:szCs w:val="24"/>
          <w:rtl w:val="0"/>
        </w:rPr>
        <w:t xml:space="preserve"> for the ALB:</w:t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Target type: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Instance</w:t>
        <w:br w:type="textWrapping"/>
      </w:r>
    </w:p>
    <w:p w:rsidR="00000000" w:rsidDel="00000000" w:rsidP="00000000" w:rsidRDefault="00000000" w:rsidRPr="00000000" w14:paraId="00000078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Protocol: HTTP (80)</w:t>
        <w:br w:type="textWrapping"/>
      </w:r>
    </w:p>
    <w:p w:rsidR="00000000" w:rsidDel="00000000" w:rsidP="00000000" w:rsidRDefault="00000000" w:rsidRPr="00000000" w14:paraId="00000079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Health check: HTTP (/)</w:t>
        <w:br w:type="textWrapping"/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Added both EC2 instances to the target group</w:t>
      </w:r>
    </w:p>
    <w:p w:rsidR="00000000" w:rsidDel="00000000" w:rsidP="00000000" w:rsidRDefault="00000000" w:rsidRPr="00000000" w14:paraId="0000007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60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khhg4pn9rwoo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oafvj1iiqqoz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dqepvy4jx15m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9jjz58aq4qyk" w:id="21"/>
      <w:bookmarkEnd w:id="2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7 – Screenshot 7: Attach Target Group to ALB</w:t>
      </w:r>
    </w:p>
    <w:p w:rsidR="00000000" w:rsidDel="00000000" w:rsidP="00000000" w:rsidRDefault="00000000" w:rsidRPr="00000000" w14:paraId="0000008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Attached the target group to the ALB’s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listener rules</w:t>
      </w:r>
      <w:r w:rsidDel="00000000" w:rsidR="00000000" w:rsidRPr="00000000">
        <w:rPr>
          <w:sz w:val="24"/>
          <w:szCs w:val="24"/>
          <w:rtl w:val="0"/>
        </w:rPr>
        <w:t xml:space="preserve">, ensuring all HTTP traffic is forwarded to the EC2 instances.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608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12" r="1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8lgzcjlkiffa" w:id="22"/>
      <w:bookmarkEnd w:id="2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8 – Screenshot 8: Verify ALB DNS</w:t>
      </w:r>
    </w:p>
    <w:p w:rsidR="00000000" w:rsidDel="00000000" w:rsidP="00000000" w:rsidRDefault="00000000" w:rsidRPr="00000000" w14:paraId="0000008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Opened the ALB DNS URL in a browser to verify the web page is served through the ALB.</w:t>
      </w:r>
    </w:p>
    <w:p w:rsidR="00000000" w:rsidDel="00000000" w:rsidP="00000000" w:rsidRDefault="00000000" w:rsidRPr="00000000" w14:paraId="00000083">
      <w:pPr>
        <w:numPr>
          <w:ilvl w:val="0"/>
          <w:numId w:val="3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Page should show instance info (rotates between Instance #1 and #2 on refresh if round-robin).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0574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257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zif66mhylxad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kz3ktrr6z5q8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cpulzihykcny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afntjrx3b84x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yb3uz8hzjr15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j90ljxbrqpt4" w:id="28"/>
      <w:bookmarkEnd w:id="2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9 – Screenshot 9: Test Traffic Source IP</w:t>
      </w:r>
    </w:p>
    <w:p w:rsidR="00000000" w:rsidDel="00000000" w:rsidP="00000000" w:rsidRDefault="00000000" w:rsidRPr="00000000" w14:paraId="0000008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Verified that requests to the web server are coming from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ALB IP address</w:t>
      </w:r>
      <w:r w:rsidDel="00000000" w:rsidR="00000000" w:rsidRPr="00000000">
        <w:rPr>
          <w:sz w:val="24"/>
          <w:szCs w:val="24"/>
          <w:rtl w:val="0"/>
        </w:rPr>
        <w:t xml:space="preserve"> and not directly from client IP, ensuring traffic is properly routed via the load balancer.</w:t>
        <w:br w:type="textWrapping"/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765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xkh27v1q03oz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b3j81g6p13g4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kg3u3ufmqx1l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torvklb3vh6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3wx8aui34odh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gcdbn1kj8xk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4qi7itl91u0b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dzjbixxg95w4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h6fk1463zqbn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keepNext w:val="0"/>
        <w:keepLines w:val="0"/>
        <w:spacing w:after="80" w:lineRule="auto"/>
        <w:rPr>
          <w:b w:val="1"/>
          <w:bCs w:val="1"/>
          <w:sz w:val="30"/>
          <w:szCs w:val="30"/>
        </w:rPr>
      </w:pPr>
      <w:bookmarkStart w:colFirst="0" w:colLast="0" w:name="_r62ak56neh7" w:id="38"/>
      <w:bookmarkEnd w:id="38"/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Step 10 – Screenshot 10: Final Architecture / Summary</w:t>
      </w:r>
    </w:p>
    <w:p w:rsidR="00000000" w:rsidDel="00000000" w:rsidP="00000000" w:rsidRDefault="00000000" w:rsidRPr="00000000" w14:paraId="00000096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Captured the </w:t>
      </w:r>
      <w:r w:rsidDel="00000000" w:rsidR="00000000" w:rsidRPr="00000000">
        <w:rPr>
          <w:b w:val="1"/>
          <w:bCs w:val="1"/>
          <w:sz w:val="20"/>
          <w:szCs w:val="20"/>
          <w:rtl w:val="0"/>
        </w:rPr>
        <w:t xml:space="preserve">AWS console showing ALB with two registered EC2 instances</w:t>
      </w:r>
      <w:r w:rsidDel="00000000" w:rsidR="00000000" w:rsidRPr="00000000">
        <w:rPr>
          <w:sz w:val="20"/>
          <w:szCs w:val="20"/>
          <w:rtl w:val="0"/>
        </w:rPr>
        <w:t xml:space="preserve">, demonstrating that the setup is complete and functioning as expected.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4514186</wp:posOffset>
            </wp:positionV>
            <wp:extent cx="5943600" cy="3860800"/>
            <wp:effectExtent b="0" l="0" r="0" t="0"/>
            <wp:wrapSquare wrapText="bothSides" distB="114300" distT="114300" distL="114300" distR="11430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608936</wp:posOffset>
            </wp:positionV>
            <wp:extent cx="5943600" cy="3860800"/>
            <wp:effectExtent b="0" l="0" r="0" t="0"/>
            <wp:wrapSquare wrapText="bothSides" distB="114300" distT="114300" distL="114300" distR="11430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2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DM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6.png"/><Relationship Id="rId21" Type="http://schemas.openxmlformats.org/officeDocument/2006/relationships/image" Target="media/image15.png"/><Relationship Id="rId24" Type="http://schemas.openxmlformats.org/officeDocument/2006/relationships/image" Target="media/image20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24.png"/><Relationship Id="rId25" Type="http://schemas.openxmlformats.org/officeDocument/2006/relationships/image" Target="media/image3.png"/><Relationship Id="rId28" Type="http://schemas.openxmlformats.org/officeDocument/2006/relationships/image" Target="media/image5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header" Target="header1.xml"/><Relationship Id="rId7" Type="http://schemas.openxmlformats.org/officeDocument/2006/relationships/image" Target="media/image10.png"/><Relationship Id="rId8" Type="http://schemas.openxmlformats.org/officeDocument/2006/relationships/image" Target="media/image23.png"/><Relationship Id="rId11" Type="http://schemas.openxmlformats.org/officeDocument/2006/relationships/image" Target="media/image22.png"/><Relationship Id="rId10" Type="http://schemas.openxmlformats.org/officeDocument/2006/relationships/image" Target="media/image7.png"/><Relationship Id="rId13" Type="http://schemas.openxmlformats.org/officeDocument/2006/relationships/image" Target="media/image14.png"/><Relationship Id="rId12" Type="http://schemas.openxmlformats.org/officeDocument/2006/relationships/image" Target="media/image21.png"/><Relationship Id="rId15" Type="http://schemas.openxmlformats.org/officeDocument/2006/relationships/image" Target="media/image12.png"/><Relationship Id="rId14" Type="http://schemas.openxmlformats.org/officeDocument/2006/relationships/image" Target="media/image4.png"/><Relationship Id="rId17" Type="http://schemas.openxmlformats.org/officeDocument/2006/relationships/image" Target="media/image18.png"/><Relationship Id="rId16" Type="http://schemas.openxmlformats.org/officeDocument/2006/relationships/image" Target="media/image8.png"/><Relationship Id="rId19" Type="http://schemas.openxmlformats.org/officeDocument/2006/relationships/image" Target="media/image17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Relationship Id="rId5" Type="http://schemas.openxmlformats.org/officeDocument/2006/relationships/font" Target="fonts/DMSans-regular.ttf"/><Relationship Id="rId6" Type="http://schemas.openxmlformats.org/officeDocument/2006/relationships/font" Target="fonts/DMSans-bold.ttf"/><Relationship Id="rId7" Type="http://schemas.openxmlformats.org/officeDocument/2006/relationships/font" Target="fonts/DMSans-italic.ttf"/><Relationship Id="rId8" Type="http://schemas.openxmlformats.org/officeDocument/2006/relationships/font" Target="fonts/DM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